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21" w:rsidRPr="000D563C" w:rsidRDefault="00CF0351" w:rsidP="00CF0351">
      <w:pPr>
        <w:pStyle w:val="Heading1"/>
        <w:spacing w:before="0"/>
        <w:contextualSpacing w:val="0"/>
      </w:pPr>
      <w:r>
        <w:rPr>
          <w:noProof/>
        </w:rPr>
        <w:drawing>
          <wp:inline distT="0" distB="0" distL="0" distR="0">
            <wp:extent cx="5553075" cy="818723"/>
            <wp:effectExtent l="0" t="0" r="0" b="635"/>
            <wp:docPr id="2" name="Picture 2" descr="The Washington State Board of Education. An education system where students are engaged in personalized education pathways that prepare them for civic engagement, careers, postsecondary education, and lifelo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modern.jpg"/>
                    <pic:cNvPicPr/>
                  </pic:nvPicPr>
                  <pic:blipFill rotWithShape="1">
                    <a:blip r:embed="rId8" cstate="print">
                      <a:extLst>
                        <a:ext uri="{28A0092B-C50C-407E-A947-70E740481C1C}">
                          <a14:useLocalDpi xmlns:a14="http://schemas.microsoft.com/office/drawing/2010/main" val="0"/>
                        </a:ext>
                      </a:extLst>
                    </a:blip>
                    <a:srcRect b="39099"/>
                    <a:stretch/>
                  </pic:blipFill>
                  <pic:spPr bwMode="auto">
                    <a:xfrm>
                      <a:off x="0" y="0"/>
                      <a:ext cx="5592824" cy="824583"/>
                    </a:xfrm>
                    <a:prstGeom prst="rect">
                      <a:avLst/>
                    </a:prstGeom>
                    <a:ln>
                      <a:noFill/>
                    </a:ln>
                    <a:extLst>
                      <a:ext uri="{53640926-AAD7-44D8-BBD7-CCE9431645EC}">
                        <a14:shadowObscured xmlns:a14="http://schemas.microsoft.com/office/drawing/2010/main"/>
                      </a:ext>
                    </a:extLst>
                  </pic:spPr>
                </pic:pic>
              </a:graphicData>
            </a:graphic>
          </wp:inline>
        </w:drawing>
      </w:r>
      <w:r w:rsidR="002C502A" w:rsidRPr="002C502A">
        <w:t xml:space="preserve"> </w:t>
      </w:r>
      <w:r w:rsidR="002C502A" w:rsidRPr="002C502A">
        <w:rPr>
          <w:sz w:val="22"/>
        </w:rPr>
        <w:t>Resolution in Support of Chronic Absenteeism and Trauma Supports</w:t>
      </w:r>
    </w:p>
    <w:p w:rsidR="002C502A" w:rsidRDefault="002C502A" w:rsidP="002C502A">
      <w:pPr>
        <w:pStyle w:val="Subtitle"/>
      </w:pPr>
      <w:r>
        <w:t>Adopted September 12, 2019</w:t>
      </w:r>
    </w:p>
    <w:p w:rsidR="002C502A" w:rsidRDefault="002C502A" w:rsidP="002C502A">
      <w:r>
        <w:t xml:space="preserve">WHEREAS student Board member, Autymn Wilde, presented to the State Board of Education in July 2019 about the lack of supports in Washington schools for students who have experienced trauma or </w:t>
      </w:r>
      <w:r w:rsidR="00AF369C">
        <w:t xml:space="preserve">unavoidable </w:t>
      </w:r>
      <w:r>
        <w:t xml:space="preserve">circumstances that have led to chronic absenteeism, </w:t>
      </w:r>
    </w:p>
    <w:p w:rsidR="002C502A" w:rsidRDefault="002C502A" w:rsidP="002C502A">
      <w:r>
        <w:t xml:space="preserve">WHEREAS the Board believes that </w:t>
      </w:r>
      <w:r w:rsidR="00AF369C">
        <w:t xml:space="preserve">individualized </w:t>
      </w:r>
      <w:r w:rsidRPr="00EC18DA">
        <w:t xml:space="preserve">supports </w:t>
      </w:r>
      <w:r>
        <w:t>or accommodations are necessary and should</w:t>
      </w:r>
      <w:r w:rsidRPr="00EC18DA">
        <w:t xml:space="preserve"> be readily available</w:t>
      </w:r>
      <w:r w:rsidR="00AF369C">
        <w:t xml:space="preserve"> </w:t>
      </w:r>
      <w:r w:rsidRPr="00EC18DA">
        <w:t xml:space="preserve">to students </w:t>
      </w:r>
      <w:r w:rsidR="00AF369C">
        <w:t xml:space="preserve">and families </w:t>
      </w:r>
      <w:r w:rsidRPr="00EC18DA">
        <w:t>who have experienced</w:t>
      </w:r>
      <w:r>
        <w:t xml:space="preserve"> trauma, </w:t>
      </w:r>
      <w:r w:rsidRPr="00EC18DA">
        <w:t>chronic absenteeism</w:t>
      </w:r>
      <w:r w:rsidR="00AF369C">
        <w:t xml:space="preserve"> or both,</w:t>
      </w:r>
    </w:p>
    <w:p w:rsidR="002C502A" w:rsidRDefault="002C502A" w:rsidP="002C502A">
      <w:r>
        <w:t xml:space="preserve">WHEREAS the Board is committed to using equity as a guiding principle in its work, to address persistent inequities within our educational system, </w:t>
      </w:r>
      <w:bookmarkStart w:id="0" w:name="_GoBack"/>
      <w:bookmarkEnd w:id="0"/>
    </w:p>
    <w:p w:rsidR="002C502A" w:rsidRDefault="002C502A" w:rsidP="00AF369C">
      <w:r>
        <w:t xml:space="preserve">THEREFORE, BE IT RESOLVED, THAT the Board encourages all school districts in Washington to provide supports or accommodations for students and families afflicted by trauma or chronic absenteeism. </w:t>
      </w:r>
    </w:p>
    <w:p w:rsidR="002C502A" w:rsidRPr="002C502A" w:rsidRDefault="002C502A" w:rsidP="002C502A"/>
    <w:sectPr w:rsidR="002C502A" w:rsidRPr="002C502A" w:rsidSect="004E4B80">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E2" w:rsidRDefault="00C839E2" w:rsidP="00C839E2">
      <w:pPr>
        <w:spacing w:after="0" w:line="240" w:lineRule="auto"/>
      </w:pPr>
      <w:r>
        <w:separator/>
      </w:r>
    </w:p>
  </w:endnote>
  <w:endnote w:type="continuationSeparator" w:id="0">
    <w:p w:rsidR="00C839E2" w:rsidRDefault="00C839E2" w:rsidP="00C8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72" w:rsidRPr="00564777" w:rsidRDefault="00564777" w:rsidP="00564777">
    <w:pPr>
      <w:pStyle w:val="Footer"/>
    </w:pPr>
    <w:r>
      <w:t>Washington State Board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E2" w:rsidRDefault="00C839E2" w:rsidP="00C839E2">
      <w:pPr>
        <w:spacing w:after="0" w:line="240" w:lineRule="auto"/>
      </w:pPr>
      <w:r>
        <w:separator/>
      </w:r>
    </w:p>
  </w:footnote>
  <w:footnote w:type="continuationSeparator" w:id="0">
    <w:p w:rsidR="00C839E2" w:rsidRDefault="00C839E2" w:rsidP="00C83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F7A"/>
    <w:multiLevelType w:val="hybridMultilevel"/>
    <w:tmpl w:val="6706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306AF"/>
    <w:multiLevelType w:val="hybridMultilevel"/>
    <w:tmpl w:val="5484A7B2"/>
    <w:lvl w:ilvl="0" w:tplc="E940CF20">
      <w:start w:val="1"/>
      <w:numFmt w:val="bullet"/>
      <w:lvlText w:val="•"/>
      <w:lvlJc w:val="left"/>
      <w:pPr>
        <w:tabs>
          <w:tab w:val="num" w:pos="720"/>
        </w:tabs>
        <w:ind w:left="720" w:hanging="360"/>
      </w:pPr>
      <w:rPr>
        <w:rFonts w:ascii="Arial" w:hAnsi="Arial" w:hint="default"/>
      </w:rPr>
    </w:lvl>
    <w:lvl w:ilvl="1" w:tplc="944838CC" w:tentative="1">
      <w:start w:val="1"/>
      <w:numFmt w:val="bullet"/>
      <w:lvlText w:val="•"/>
      <w:lvlJc w:val="left"/>
      <w:pPr>
        <w:tabs>
          <w:tab w:val="num" w:pos="1440"/>
        </w:tabs>
        <w:ind w:left="1440" w:hanging="360"/>
      </w:pPr>
      <w:rPr>
        <w:rFonts w:ascii="Arial" w:hAnsi="Arial" w:hint="default"/>
      </w:rPr>
    </w:lvl>
    <w:lvl w:ilvl="2" w:tplc="7404614A" w:tentative="1">
      <w:start w:val="1"/>
      <w:numFmt w:val="bullet"/>
      <w:lvlText w:val="•"/>
      <w:lvlJc w:val="left"/>
      <w:pPr>
        <w:tabs>
          <w:tab w:val="num" w:pos="2160"/>
        </w:tabs>
        <w:ind w:left="2160" w:hanging="360"/>
      </w:pPr>
      <w:rPr>
        <w:rFonts w:ascii="Arial" w:hAnsi="Arial" w:hint="default"/>
      </w:rPr>
    </w:lvl>
    <w:lvl w:ilvl="3" w:tplc="CE74B0C8" w:tentative="1">
      <w:start w:val="1"/>
      <w:numFmt w:val="bullet"/>
      <w:lvlText w:val="•"/>
      <w:lvlJc w:val="left"/>
      <w:pPr>
        <w:tabs>
          <w:tab w:val="num" w:pos="2880"/>
        </w:tabs>
        <w:ind w:left="2880" w:hanging="360"/>
      </w:pPr>
      <w:rPr>
        <w:rFonts w:ascii="Arial" w:hAnsi="Arial" w:hint="default"/>
      </w:rPr>
    </w:lvl>
    <w:lvl w:ilvl="4" w:tplc="57C228E4" w:tentative="1">
      <w:start w:val="1"/>
      <w:numFmt w:val="bullet"/>
      <w:lvlText w:val="•"/>
      <w:lvlJc w:val="left"/>
      <w:pPr>
        <w:tabs>
          <w:tab w:val="num" w:pos="3600"/>
        </w:tabs>
        <w:ind w:left="3600" w:hanging="360"/>
      </w:pPr>
      <w:rPr>
        <w:rFonts w:ascii="Arial" w:hAnsi="Arial" w:hint="default"/>
      </w:rPr>
    </w:lvl>
    <w:lvl w:ilvl="5" w:tplc="F7A2C7EA" w:tentative="1">
      <w:start w:val="1"/>
      <w:numFmt w:val="bullet"/>
      <w:lvlText w:val="•"/>
      <w:lvlJc w:val="left"/>
      <w:pPr>
        <w:tabs>
          <w:tab w:val="num" w:pos="4320"/>
        </w:tabs>
        <w:ind w:left="4320" w:hanging="360"/>
      </w:pPr>
      <w:rPr>
        <w:rFonts w:ascii="Arial" w:hAnsi="Arial" w:hint="default"/>
      </w:rPr>
    </w:lvl>
    <w:lvl w:ilvl="6" w:tplc="CF907F0A" w:tentative="1">
      <w:start w:val="1"/>
      <w:numFmt w:val="bullet"/>
      <w:lvlText w:val="•"/>
      <w:lvlJc w:val="left"/>
      <w:pPr>
        <w:tabs>
          <w:tab w:val="num" w:pos="5040"/>
        </w:tabs>
        <w:ind w:left="5040" w:hanging="360"/>
      </w:pPr>
      <w:rPr>
        <w:rFonts w:ascii="Arial" w:hAnsi="Arial" w:hint="default"/>
      </w:rPr>
    </w:lvl>
    <w:lvl w:ilvl="7" w:tplc="0074A238" w:tentative="1">
      <w:start w:val="1"/>
      <w:numFmt w:val="bullet"/>
      <w:lvlText w:val="•"/>
      <w:lvlJc w:val="left"/>
      <w:pPr>
        <w:tabs>
          <w:tab w:val="num" w:pos="5760"/>
        </w:tabs>
        <w:ind w:left="5760" w:hanging="360"/>
      </w:pPr>
      <w:rPr>
        <w:rFonts w:ascii="Arial" w:hAnsi="Arial" w:hint="default"/>
      </w:rPr>
    </w:lvl>
    <w:lvl w:ilvl="8" w:tplc="A8789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762C74"/>
    <w:multiLevelType w:val="hybridMultilevel"/>
    <w:tmpl w:val="18D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4D4C"/>
    <w:multiLevelType w:val="hybridMultilevel"/>
    <w:tmpl w:val="4A20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2"/>
    <w:rsid w:val="000248DD"/>
    <w:rsid w:val="0002639D"/>
    <w:rsid w:val="000371D9"/>
    <w:rsid w:val="00072E07"/>
    <w:rsid w:val="000A51C0"/>
    <w:rsid w:val="000D563C"/>
    <w:rsid w:val="000D6271"/>
    <w:rsid w:val="000E0E76"/>
    <w:rsid w:val="00140661"/>
    <w:rsid w:val="001C2222"/>
    <w:rsid w:val="001C6A7B"/>
    <w:rsid w:val="001E15F0"/>
    <w:rsid w:val="001E533B"/>
    <w:rsid w:val="001F191A"/>
    <w:rsid w:val="001F6F22"/>
    <w:rsid w:val="00271512"/>
    <w:rsid w:val="002C10C1"/>
    <w:rsid w:val="002C502A"/>
    <w:rsid w:val="002E35FE"/>
    <w:rsid w:val="0030576C"/>
    <w:rsid w:val="00324B69"/>
    <w:rsid w:val="00332E5A"/>
    <w:rsid w:val="0036185D"/>
    <w:rsid w:val="003743EA"/>
    <w:rsid w:val="00383D68"/>
    <w:rsid w:val="003D0C85"/>
    <w:rsid w:val="003D3475"/>
    <w:rsid w:val="003D570C"/>
    <w:rsid w:val="003E4574"/>
    <w:rsid w:val="003F1817"/>
    <w:rsid w:val="00423C92"/>
    <w:rsid w:val="00436874"/>
    <w:rsid w:val="004B18E1"/>
    <w:rsid w:val="004D1D21"/>
    <w:rsid w:val="004E4B80"/>
    <w:rsid w:val="004E5555"/>
    <w:rsid w:val="00506F79"/>
    <w:rsid w:val="005075AD"/>
    <w:rsid w:val="00536A25"/>
    <w:rsid w:val="00550D2A"/>
    <w:rsid w:val="005544B5"/>
    <w:rsid w:val="00564777"/>
    <w:rsid w:val="005A4E5B"/>
    <w:rsid w:val="005A681C"/>
    <w:rsid w:val="005C5C9A"/>
    <w:rsid w:val="006305A4"/>
    <w:rsid w:val="00632574"/>
    <w:rsid w:val="00636A28"/>
    <w:rsid w:val="00646ABB"/>
    <w:rsid w:val="006D4310"/>
    <w:rsid w:val="00703A0C"/>
    <w:rsid w:val="00764270"/>
    <w:rsid w:val="00781A42"/>
    <w:rsid w:val="00796324"/>
    <w:rsid w:val="007A3317"/>
    <w:rsid w:val="007A433C"/>
    <w:rsid w:val="007D6BDA"/>
    <w:rsid w:val="00887B35"/>
    <w:rsid w:val="008E3D7E"/>
    <w:rsid w:val="008F1E49"/>
    <w:rsid w:val="009065FE"/>
    <w:rsid w:val="00946CBF"/>
    <w:rsid w:val="00984D03"/>
    <w:rsid w:val="00995C36"/>
    <w:rsid w:val="009E2544"/>
    <w:rsid w:val="00A01E9E"/>
    <w:rsid w:val="00A20113"/>
    <w:rsid w:val="00A31390"/>
    <w:rsid w:val="00A3260E"/>
    <w:rsid w:val="00A42BA3"/>
    <w:rsid w:val="00A53676"/>
    <w:rsid w:val="00A70169"/>
    <w:rsid w:val="00A85C06"/>
    <w:rsid w:val="00A9126C"/>
    <w:rsid w:val="00A9439C"/>
    <w:rsid w:val="00AA3DC3"/>
    <w:rsid w:val="00AF369C"/>
    <w:rsid w:val="00B06828"/>
    <w:rsid w:val="00B31FD6"/>
    <w:rsid w:val="00B53233"/>
    <w:rsid w:val="00B56CAF"/>
    <w:rsid w:val="00B72812"/>
    <w:rsid w:val="00B85B9C"/>
    <w:rsid w:val="00BA1046"/>
    <w:rsid w:val="00BA2414"/>
    <w:rsid w:val="00BA44F8"/>
    <w:rsid w:val="00BB54A5"/>
    <w:rsid w:val="00BD038E"/>
    <w:rsid w:val="00C114A4"/>
    <w:rsid w:val="00C55F81"/>
    <w:rsid w:val="00C839E2"/>
    <w:rsid w:val="00C910CF"/>
    <w:rsid w:val="00C91B31"/>
    <w:rsid w:val="00C969FA"/>
    <w:rsid w:val="00CF0351"/>
    <w:rsid w:val="00D43A52"/>
    <w:rsid w:val="00D45EF4"/>
    <w:rsid w:val="00D61690"/>
    <w:rsid w:val="00D825AD"/>
    <w:rsid w:val="00D977AB"/>
    <w:rsid w:val="00DF5298"/>
    <w:rsid w:val="00E2710B"/>
    <w:rsid w:val="00E778BF"/>
    <w:rsid w:val="00E811DD"/>
    <w:rsid w:val="00E83A16"/>
    <w:rsid w:val="00EC052E"/>
    <w:rsid w:val="00ED77DD"/>
    <w:rsid w:val="00EF25AB"/>
    <w:rsid w:val="00F01412"/>
    <w:rsid w:val="00F47373"/>
    <w:rsid w:val="00F771A2"/>
    <w:rsid w:val="00F85933"/>
    <w:rsid w:val="00F90749"/>
    <w:rsid w:val="00FA2772"/>
    <w:rsid w:val="00FD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12DCC6"/>
  <w15:chartTrackingRefBased/>
  <w15:docId w15:val="{75171BCB-D4BB-4B01-B698-C236E3E1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F0"/>
    <w:rPr>
      <w:rFonts w:ascii="Segoe UI" w:hAnsi="Segoe UI"/>
    </w:rPr>
  </w:style>
  <w:style w:type="paragraph" w:styleId="Heading1">
    <w:name w:val="heading 1"/>
    <w:basedOn w:val="Normal"/>
    <w:next w:val="Normal"/>
    <w:link w:val="Heading1Char"/>
    <w:uiPriority w:val="9"/>
    <w:qFormat/>
    <w:rsid w:val="001E15F0"/>
    <w:pPr>
      <w:keepNext/>
      <w:keepLines/>
      <w:spacing w:before="600" w:after="0" w:line="360" w:lineRule="auto"/>
      <w:contextualSpacing/>
      <w:jc w:val="center"/>
      <w:outlineLvl w:val="0"/>
    </w:pPr>
    <w:rPr>
      <w:rFonts w:eastAsiaTheme="majorEastAsia" w:cstheme="majorBidi"/>
      <w:b/>
      <w:caps/>
      <w:spacing w:val="8"/>
      <w:kern w:val="28"/>
      <w:sz w:val="26"/>
      <w:szCs w:val="26"/>
    </w:rPr>
  </w:style>
  <w:style w:type="paragraph" w:styleId="Heading2">
    <w:name w:val="heading 2"/>
    <w:basedOn w:val="Normal"/>
    <w:next w:val="Normal"/>
    <w:link w:val="Heading2Char"/>
    <w:uiPriority w:val="9"/>
    <w:unhideWhenUsed/>
    <w:qFormat/>
    <w:rsid w:val="000D563C"/>
    <w:pPr>
      <w:keepNext/>
      <w:keepLines/>
      <w:spacing w:before="360" w:after="120"/>
      <w:outlineLvl w:val="1"/>
    </w:pPr>
    <w:rPr>
      <w:rFonts w:ascii="Calibri Light" w:eastAsiaTheme="majorEastAsia" w:hAnsi="Calibri Light" w:cstheme="majorBidi"/>
      <w:b/>
      <w:spacing w:val="6"/>
      <w:sz w:val="24"/>
      <w:szCs w:val="26"/>
    </w:rPr>
  </w:style>
  <w:style w:type="paragraph" w:styleId="Heading3">
    <w:name w:val="heading 3"/>
    <w:basedOn w:val="Normal"/>
    <w:next w:val="Normal"/>
    <w:link w:val="Heading3Char"/>
    <w:uiPriority w:val="9"/>
    <w:unhideWhenUsed/>
    <w:qFormat/>
    <w:rsid w:val="000D563C"/>
    <w:pPr>
      <w:keepNext/>
      <w:keepLines/>
      <w:spacing w:before="240" w:after="0"/>
      <w:outlineLvl w:val="2"/>
    </w:pPr>
    <w:rPr>
      <w:rFonts w:ascii="Calibri" w:eastAsiaTheme="majorEastAsia" w:hAnsi="Calibri" w:cstheme="majorBidi"/>
      <w:b/>
      <w:i/>
      <w:caps/>
      <w:color w:val="262626" w:themeColor="text1" w:themeTint="D9"/>
      <w:spacing w:val="8"/>
      <w:szCs w:val="24"/>
    </w:rPr>
  </w:style>
  <w:style w:type="paragraph" w:styleId="Heading4">
    <w:name w:val="heading 4"/>
    <w:basedOn w:val="Normal"/>
    <w:next w:val="Normal"/>
    <w:link w:val="Heading4Char"/>
    <w:uiPriority w:val="9"/>
    <w:unhideWhenUsed/>
    <w:qFormat/>
    <w:rsid w:val="000A51C0"/>
    <w:pPr>
      <w:keepNext/>
      <w:keepLines/>
      <w:spacing w:before="240" w:after="0"/>
      <w:outlineLvl w:val="3"/>
    </w:pPr>
    <w:rPr>
      <w:rFonts w:ascii="Calibri Light" w:eastAsiaTheme="majorEastAsia" w:hAnsi="Calibri Light" w:cstheme="majorBidi"/>
      <w:b/>
      <w:iCs/>
      <w:smallCaps/>
      <w:color w:val="262626" w:themeColor="text1" w:themeTint="D9"/>
      <w:spacing w:val="8"/>
    </w:rPr>
  </w:style>
  <w:style w:type="paragraph" w:styleId="Heading5">
    <w:name w:val="heading 5"/>
    <w:basedOn w:val="Normal"/>
    <w:next w:val="Normal"/>
    <w:link w:val="Heading5Char"/>
    <w:uiPriority w:val="9"/>
    <w:unhideWhenUsed/>
    <w:qFormat/>
    <w:rsid w:val="00B31FD6"/>
    <w:pPr>
      <w:keepNext/>
      <w:keepLines/>
      <w:spacing w:before="240" w:after="0"/>
      <w:outlineLvl w:val="4"/>
    </w:pPr>
    <w:rPr>
      <w:rFonts w:ascii="Calibri" w:eastAsiaTheme="majorEastAsia" w:hAnsi="Calibri" w:cstheme="majorBidi"/>
      <w:smallCaps/>
      <w:spacing w:val="6"/>
      <w:sz w:val="21"/>
    </w:rPr>
  </w:style>
  <w:style w:type="paragraph" w:styleId="Heading6">
    <w:name w:val="heading 6"/>
    <w:basedOn w:val="Normal"/>
    <w:next w:val="Normal"/>
    <w:link w:val="Heading6Char"/>
    <w:uiPriority w:val="9"/>
    <w:unhideWhenUsed/>
    <w:qFormat/>
    <w:rsid w:val="00E778BF"/>
    <w:pPr>
      <w:keepNext/>
      <w:keepLines/>
      <w:spacing w:before="120" w:after="0"/>
      <w:outlineLvl w:val="5"/>
    </w:pPr>
    <w:rPr>
      <w:rFonts w:ascii="Calibri" w:eastAsiaTheme="majorEastAsia" w:hAnsi="Calibri" w:cstheme="majorBidi"/>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E2"/>
  </w:style>
  <w:style w:type="paragraph" w:styleId="Footer">
    <w:name w:val="footer"/>
    <w:basedOn w:val="Normal"/>
    <w:link w:val="FooterChar"/>
    <w:uiPriority w:val="99"/>
    <w:unhideWhenUsed/>
    <w:rsid w:val="00564777"/>
    <w:pPr>
      <w:pBdr>
        <w:top w:val="single" w:sz="12" w:space="1" w:color="8B0000"/>
      </w:pBdr>
      <w:tabs>
        <w:tab w:val="center" w:pos="4680"/>
        <w:tab w:val="right" w:pos="9360"/>
      </w:tabs>
      <w:spacing w:after="0" w:line="240" w:lineRule="auto"/>
    </w:pPr>
    <w:rPr>
      <w:rFonts w:ascii="Calibri" w:hAnsi="Calibri"/>
      <w:smallCaps/>
      <w:sz w:val="20"/>
    </w:rPr>
  </w:style>
  <w:style w:type="character" w:customStyle="1" w:styleId="FooterChar">
    <w:name w:val="Footer Char"/>
    <w:basedOn w:val="DefaultParagraphFont"/>
    <w:link w:val="Footer"/>
    <w:uiPriority w:val="99"/>
    <w:rsid w:val="00564777"/>
    <w:rPr>
      <w:rFonts w:ascii="Calibri" w:hAnsi="Calibri"/>
      <w:smallCaps/>
      <w:sz w:val="20"/>
    </w:rPr>
  </w:style>
  <w:style w:type="paragraph" w:customStyle="1" w:styleId="BoardName">
    <w:name w:val="Board Name"/>
    <w:basedOn w:val="Normal"/>
    <w:qFormat/>
    <w:rsid w:val="00271512"/>
    <w:pPr>
      <w:pBdr>
        <w:bottom w:val="single" w:sz="18" w:space="1" w:color="8B0000"/>
      </w:pBdr>
      <w:spacing w:before="160"/>
      <w:ind w:left="2304" w:right="720"/>
    </w:pPr>
    <w:rPr>
      <w:b/>
      <w:caps/>
      <w:sz w:val="32"/>
      <w:szCs w:val="32"/>
    </w:rPr>
  </w:style>
  <w:style w:type="paragraph" w:customStyle="1" w:styleId="BoardTagline">
    <w:name w:val="Board Tagline"/>
    <w:basedOn w:val="Normal"/>
    <w:qFormat/>
    <w:rsid w:val="00DF5298"/>
    <w:pPr>
      <w:spacing w:before="80" w:after="480"/>
    </w:pPr>
    <w:rPr>
      <w:rFonts w:ascii="Calibri Light" w:hAnsi="Calibri Light" w:cs="Calibri Light"/>
      <w:i/>
      <w:sz w:val="19"/>
      <w:szCs w:val="20"/>
    </w:rPr>
  </w:style>
  <w:style w:type="paragraph" w:styleId="Title">
    <w:name w:val="Title"/>
    <w:basedOn w:val="Normal"/>
    <w:next w:val="Normal"/>
    <w:link w:val="TitleChar"/>
    <w:uiPriority w:val="10"/>
    <w:qFormat/>
    <w:rsid w:val="003F1817"/>
    <w:pPr>
      <w:spacing w:before="600" w:after="240" w:line="360" w:lineRule="auto"/>
      <w:contextualSpacing/>
      <w:jc w:val="center"/>
    </w:pPr>
    <w:rPr>
      <w:rFonts w:ascii="Calibri" w:eastAsiaTheme="majorEastAsia" w:hAnsi="Calibri" w:cstheme="majorBidi"/>
      <w:b/>
      <w:caps/>
      <w:kern w:val="28"/>
      <w:szCs w:val="56"/>
    </w:rPr>
  </w:style>
  <w:style w:type="character" w:customStyle="1" w:styleId="TitleChar">
    <w:name w:val="Title Char"/>
    <w:basedOn w:val="DefaultParagraphFont"/>
    <w:link w:val="Title"/>
    <w:uiPriority w:val="10"/>
    <w:rsid w:val="003F1817"/>
    <w:rPr>
      <w:rFonts w:ascii="Calibri" w:eastAsiaTheme="majorEastAsia" w:hAnsi="Calibri" w:cstheme="majorBidi"/>
      <w:b/>
      <w:caps/>
      <w:kern w:val="28"/>
      <w:szCs w:val="56"/>
    </w:rPr>
  </w:style>
  <w:style w:type="character" w:customStyle="1" w:styleId="Heading1Char">
    <w:name w:val="Heading 1 Char"/>
    <w:basedOn w:val="DefaultParagraphFont"/>
    <w:link w:val="Heading1"/>
    <w:uiPriority w:val="9"/>
    <w:rsid w:val="001E15F0"/>
    <w:rPr>
      <w:rFonts w:ascii="Segoe UI" w:eastAsiaTheme="majorEastAsia" w:hAnsi="Segoe UI" w:cstheme="majorBidi"/>
      <w:b/>
      <w:caps/>
      <w:spacing w:val="8"/>
      <w:kern w:val="28"/>
      <w:sz w:val="26"/>
      <w:szCs w:val="26"/>
    </w:rPr>
  </w:style>
  <w:style w:type="character" w:styleId="Hyperlink">
    <w:name w:val="Hyperlink"/>
    <w:basedOn w:val="DefaultParagraphFont"/>
    <w:uiPriority w:val="99"/>
    <w:unhideWhenUsed/>
    <w:rsid w:val="001C2222"/>
    <w:rPr>
      <w:color w:val="003399"/>
      <w:u w:val="single"/>
    </w:rPr>
  </w:style>
  <w:style w:type="paragraph" w:styleId="ListParagraph">
    <w:name w:val="List Paragraph"/>
    <w:basedOn w:val="Normal"/>
    <w:uiPriority w:val="34"/>
    <w:qFormat/>
    <w:rsid w:val="001C2222"/>
    <w:pPr>
      <w:ind w:left="720"/>
    </w:pPr>
  </w:style>
  <w:style w:type="character" w:customStyle="1" w:styleId="Heading2Char">
    <w:name w:val="Heading 2 Char"/>
    <w:basedOn w:val="DefaultParagraphFont"/>
    <w:link w:val="Heading2"/>
    <w:uiPriority w:val="9"/>
    <w:rsid w:val="000D563C"/>
    <w:rPr>
      <w:rFonts w:ascii="Calibri Light" w:eastAsiaTheme="majorEastAsia" w:hAnsi="Calibri Light" w:cstheme="majorBidi"/>
      <w:b/>
      <w:spacing w:val="6"/>
      <w:sz w:val="24"/>
      <w:szCs w:val="26"/>
    </w:rPr>
  </w:style>
  <w:style w:type="paragraph" w:styleId="Subtitle">
    <w:name w:val="Subtitle"/>
    <w:basedOn w:val="Normal"/>
    <w:next w:val="Normal"/>
    <w:link w:val="SubtitleChar"/>
    <w:uiPriority w:val="11"/>
    <w:qFormat/>
    <w:rsid w:val="00AA3DC3"/>
    <w:pPr>
      <w:numPr>
        <w:ilvl w:val="1"/>
      </w:numPr>
      <w:jc w:val="center"/>
    </w:pPr>
    <w:rPr>
      <w:rFonts w:eastAsiaTheme="minorEastAsia"/>
      <w:color w:val="262626" w:themeColor="text1" w:themeTint="D9"/>
      <w:sz w:val="20"/>
    </w:rPr>
  </w:style>
  <w:style w:type="character" w:customStyle="1" w:styleId="SubtitleChar">
    <w:name w:val="Subtitle Char"/>
    <w:basedOn w:val="DefaultParagraphFont"/>
    <w:link w:val="Subtitle"/>
    <w:uiPriority w:val="11"/>
    <w:rsid w:val="00AA3DC3"/>
    <w:rPr>
      <w:rFonts w:eastAsiaTheme="minorEastAsia"/>
      <w:color w:val="262626" w:themeColor="text1" w:themeTint="D9"/>
      <w:sz w:val="20"/>
    </w:rPr>
  </w:style>
  <w:style w:type="table" w:styleId="TableGrid">
    <w:name w:val="Table Grid"/>
    <w:basedOn w:val="TableNormal"/>
    <w:uiPriority w:val="39"/>
    <w:rsid w:val="00D6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16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RowColumnHeaders">
    <w:name w:val="Table-Row/Column Headers"/>
    <w:basedOn w:val="PlainTable3"/>
    <w:uiPriority w:val="99"/>
    <w:rsid w:val="004B18E1"/>
    <w:tblPr>
      <w:tblStyleRowBandSize w:val="0"/>
      <w:tblStyleColBandSize w:val="0"/>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blStylePr w:type="firstRow">
      <w:pPr>
        <w:jc w:val="center"/>
      </w:pPr>
      <w:rPr>
        <w:b/>
        <w:bCs/>
        <w:caps w:val="0"/>
        <w:smallCaps w:val="0"/>
      </w:rPr>
      <w:tblPr/>
      <w:tcPr>
        <w:tcBorders>
          <w:bottom w:val="single" w:sz="4" w:space="0" w:color="7F7F7F" w:themeColor="text1" w:themeTint="80"/>
        </w:tcBorders>
        <w:shd w:val="clear" w:color="auto" w:fill="F2F2F2" w:themeFill="background1" w:themeFillShade="F2"/>
      </w:tcPr>
    </w:tblStylePr>
    <w:tblStylePr w:type="lastRow">
      <w:rPr>
        <w:b/>
        <w:bCs/>
        <w:caps/>
      </w:rPr>
      <w:tblPr/>
      <w:tcPr>
        <w:tcBorders>
          <w:top w:val="nil"/>
        </w:tcBorders>
      </w:tcPr>
    </w:tblStylePr>
    <w:tblStylePr w:type="firstCol">
      <w:rPr>
        <w:b/>
        <w:bCs/>
        <w:caps w:val="0"/>
        <w:smallCaps w:val="0"/>
      </w:rPr>
      <w:tblPr/>
      <w:tcPr>
        <w:tcBorders>
          <w:right w:val="single" w:sz="4" w:space="0" w:color="7F7F7F" w:themeColor="text1" w:themeTint="80"/>
        </w:tcBorders>
        <w:shd w:val="clear" w:color="auto" w:fill="F2F2F2" w:themeFill="background1" w:themeFillShade="F2"/>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3D3475"/>
    <w:pPr>
      <w:keepLines/>
      <w:spacing w:before="160" w:after="0" w:line="240" w:lineRule="auto"/>
    </w:pPr>
    <w:rPr>
      <w:rFonts w:ascii="Calibri" w:hAnsi="Calibri"/>
      <w:iCs/>
      <w:color w:val="262626" w:themeColor="text1" w:themeTint="D9"/>
      <w:sz w:val="20"/>
      <w:szCs w:val="18"/>
    </w:rPr>
  </w:style>
  <w:style w:type="table" w:styleId="ListTable3">
    <w:name w:val="List Table 3"/>
    <w:basedOn w:val="TableNormal"/>
    <w:uiPriority w:val="48"/>
    <w:rsid w:val="00984D0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HeaderRowOnly">
    <w:name w:val="Table-Header Row Only"/>
    <w:basedOn w:val="TableNormal"/>
    <w:uiPriority w:val="99"/>
    <w:rsid w:val="00781A42"/>
    <w:pPr>
      <w:spacing w:after="0" w:line="240" w:lineRule="auto"/>
    </w:p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blStylePr w:type="firstRow">
      <w:pPr>
        <w:jc w:val="center"/>
      </w:pPr>
      <w:rPr>
        <w:b/>
      </w:rPr>
      <w:tblPr/>
      <w:tcPr>
        <w:shd w:val="clear" w:color="auto" w:fill="F2F2F2" w:themeFill="background1" w:themeFillShade="F2"/>
        <w:vAlign w:val="center"/>
      </w:tcPr>
    </w:tblStylePr>
    <w:tblStylePr w:type="lastRow">
      <w:pPr>
        <w:jc w:val="right"/>
      </w:pPr>
      <w:rPr>
        <w:b/>
      </w:rPr>
    </w:tblStylePr>
  </w:style>
  <w:style w:type="character" w:customStyle="1" w:styleId="Heading3Char">
    <w:name w:val="Heading 3 Char"/>
    <w:basedOn w:val="DefaultParagraphFont"/>
    <w:link w:val="Heading3"/>
    <w:uiPriority w:val="9"/>
    <w:rsid w:val="000D563C"/>
    <w:rPr>
      <w:rFonts w:ascii="Calibri" w:eastAsiaTheme="majorEastAsia" w:hAnsi="Calibri" w:cstheme="majorBidi"/>
      <w:b/>
      <w:i/>
      <w:caps/>
      <w:color w:val="262626" w:themeColor="text1" w:themeTint="D9"/>
      <w:spacing w:val="8"/>
      <w:szCs w:val="24"/>
    </w:rPr>
  </w:style>
  <w:style w:type="character" w:customStyle="1" w:styleId="Heading4Char">
    <w:name w:val="Heading 4 Char"/>
    <w:basedOn w:val="DefaultParagraphFont"/>
    <w:link w:val="Heading4"/>
    <w:uiPriority w:val="9"/>
    <w:rsid w:val="000A51C0"/>
    <w:rPr>
      <w:rFonts w:ascii="Calibri Light" w:eastAsiaTheme="majorEastAsia" w:hAnsi="Calibri Light" w:cstheme="majorBidi"/>
      <w:b/>
      <w:iCs/>
      <w:smallCaps/>
      <w:color w:val="262626" w:themeColor="text1" w:themeTint="D9"/>
      <w:spacing w:val="8"/>
    </w:rPr>
  </w:style>
  <w:style w:type="paragraph" w:styleId="Bibliography">
    <w:name w:val="Bibliography"/>
    <w:basedOn w:val="Normal"/>
    <w:next w:val="Normal"/>
    <w:uiPriority w:val="37"/>
    <w:unhideWhenUsed/>
    <w:rsid w:val="00B53233"/>
  </w:style>
  <w:style w:type="character" w:customStyle="1" w:styleId="Heading5Char">
    <w:name w:val="Heading 5 Char"/>
    <w:basedOn w:val="DefaultParagraphFont"/>
    <w:link w:val="Heading5"/>
    <w:uiPriority w:val="9"/>
    <w:rsid w:val="00B31FD6"/>
    <w:rPr>
      <w:rFonts w:ascii="Calibri" w:eastAsiaTheme="majorEastAsia" w:hAnsi="Calibri" w:cstheme="majorBidi"/>
      <w:smallCaps/>
      <w:spacing w:val="6"/>
      <w:sz w:val="21"/>
    </w:rPr>
  </w:style>
  <w:style w:type="character" w:customStyle="1" w:styleId="Heading6Char">
    <w:name w:val="Heading 6 Char"/>
    <w:basedOn w:val="DefaultParagraphFont"/>
    <w:link w:val="Heading6"/>
    <w:uiPriority w:val="9"/>
    <w:rsid w:val="00E778BF"/>
    <w:rPr>
      <w:rFonts w:ascii="Calibri" w:eastAsiaTheme="majorEastAsia" w:hAnsi="Calibri" w:cstheme="majorBidi"/>
      <w:b/>
      <w:smallCaps/>
    </w:rPr>
  </w:style>
  <w:style w:type="table" w:styleId="ListTable7Colorful">
    <w:name w:val="List Table 7 Colorful"/>
    <w:basedOn w:val="TableNormal"/>
    <w:uiPriority w:val="52"/>
    <w:rsid w:val="001F6F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F035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F0351"/>
    <w:rPr>
      <w:rFonts w:ascii="Segoe UI" w:hAnsi="Segoe UI" w:cs="Segoe UI"/>
      <w:sz w:val="18"/>
      <w:szCs w:val="18"/>
    </w:rPr>
  </w:style>
  <w:style w:type="paragraph" w:styleId="NoSpacing">
    <w:name w:val="No Spacing"/>
    <w:uiPriority w:val="1"/>
    <w:qFormat/>
    <w:rsid w:val="001E15F0"/>
    <w:pPr>
      <w:spacing w:after="0" w:line="240" w:lineRule="auto"/>
    </w:pPr>
    <w:rPr>
      <w:rFonts w:ascii="Segoe UI" w:hAnsi="Segoe UI"/>
    </w:rPr>
  </w:style>
  <w:style w:type="paragraph" w:styleId="Quote">
    <w:name w:val="Quote"/>
    <w:basedOn w:val="Normal"/>
    <w:next w:val="Normal"/>
    <w:link w:val="QuoteChar"/>
    <w:uiPriority w:val="29"/>
    <w:qFormat/>
    <w:rsid w:val="001E15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15F0"/>
    <w:rPr>
      <w:rFonts w:ascii="Segoe UI" w:hAnsi="Segoe U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3614">
      <w:bodyDiv w:val="1"/>
      <w:marLeft w:val="0"/>
      <w:marRight w:val="0"/>
      <w:marTop w:val="0"/>
      <w:marBottom w:val="0"/>
      <w:divBdr>
        <w:top w:val="none" w:sz="0" w:space="0" w:color="auto"/>
        <w:left w:val="none" w:sz="0" w:space="0" w:color="auto"/>
        <w:bottom w:val="none" w:sz="0" w:space="0" w:color="auto"/>
        <w:right w:val="none" w:sz="0" w:space="0" w:color="auto"/>
      </w:divBdr>
    </w:div>
    <w:div w:id="1179349460">
      <w:bodyDiv w:val="1"/>
      <w:marLeft w:val="0"/>
      <w:marRight w:val="0"/>
      <w:marTop w:val="0"/>
      <w:marBottom w:val="0"/>
      <w:divBdr>
        <w:top w:val="none" w:sz="0" w:space="0" w:color="auto"/>
        <w:left w:val="none" w:sz="0" w:space="0" w:color="auto"/>
        <w:bottom w:val="none" w:sz="0" w:space="0" w:color="auto"/>
        <w:right w:val="none" w:sz="0" w:space="0" w:color="auto"/>
      </w:divBdr>
    </w:div>
    <w:div w:id="1560241289">
      <w:bodyDiv w:val="1"/>
      <w:marLeft w:val="0"/>
      <w:marRight w:val="0"/>
      <w:marTop w:val="0"/>
      <w:marBottom w:val="0"/>
      <w:divBdr>
        <w:top w:val="none" w:sz="0" w:space="0" w:color="auto"/>
        <w:left w:val="none" w:sz="0" w:space="0" w:color="auto"/>
        <w:bottom w:val="none" w:sz="0" w:space="0" w:color="auto"/>
        <w:right w:val="none" w:sz="0" w:space="0" w:color="auto"/>
      </w:divBdr>
    </w:div>
    <w:div w:id="1584757335">
      <w:bodyDiv w:val="1"/>
      <w:marLeft w:val="0"/>
      <w:marRight w:val="0"/>
      <w:marTop w:val="0"/>
      <w:marBottom w:val="0"/>
      <w:divBdr>
        <w:top w:val="none" w:sz="0" w:space="0" w:color="auto"/>
        <w:left w:val="none" w:sz="0" w:space="0" w:color="auto"/>
        <w:bottom w:val="none" w:sz="0" w:space="0" w:color="auto"/>
        <w:right w:val="none" w:sz="0" w:space="0" w:color="auto"/>
      </w:divBdr>
    </w:div>
    <w:div w:id="19490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Was</b:Tag>
    <b:SourceType>InternetSite</b:SourceType>
    <b:Guid>{2DFB4E65-6248-4ACF-B28F-DC82F2BB778A}</b:Guid>
    <b:Title>Washington State ESSA State Plan</b:Title>
    <b:InternetSiteTitle>Superintendent of Public Instruction </b:InternetSiteTitle>
    <b:URL>http://www.k12.wa.us/ESEA/ESSA/</b:URL>
    <b:RefOrder>1</b:RefOrder>
  </b:Source>
</b:Sources>
</file>

<file path=customXml/itemProps1.xml><?xml version="1.0" encoding="utf-8"?>
<ds:datastoreItem xmlns:ds="http://schemas.openxmlformats.org/officeDocument/2006/customXml" ds:itemID="{CE1C4916-D92F-4CB5-81CF-42C03016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Chronic Absenteeism Resolution</vt:lpstr>
    </vt:vector>
  </TitlesOfParts>
  <Company>Washington Technology Solutions</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Absenteeism Resolution</dc:title>
  <dc:subject/>
  <dc:creator>State Board of Education</dc:creator>
  <cp:keywords/>
  <dc:description/>
  <cp:lastModifiedBy>Parker Teed</cp:lastModifiedBy>
  <cp:revision>2</cp:revision>
  <dcterms:created xsi:type="dcterms:W3CDTF">2019-09-12T21:23:00Z</dcterms:created>
  <dcterms:modified xsi:type="dcterms:W3CDTF">2019-09-12T21:23:00Z</dcterms:modified>
</cp:coreProperties>
</file>